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37" w:rsidRDefault="000C4B37">
      <w:pPr>
        <w:jc w:val="center"/>
        <w:rPr>
          <w:b/>
          <w:bCs/>
          <w:sz w:val="36"/>
          <w:szCs w:val="36"/>
        </w:rPr>
      </w:pPr>
      <w:bookmarkStart w:id="0" w:name="_GoBack"/>
      <w:bookmarkEnd w:id="0"/>
      <w:r>
        <w:rPr>
          <w:b/>
          <w:bCs/>
          <w:sz w:val="36"/>
          <w:szCs w:val="36"/>
        </w:rPr>
        <w:t>UTAH JAZZ YOUTH BASKETBALL</w:t>
      </w:r>
    </w:p>
    <w:p w:rsidR="000C4B37" w:rsidRDefault="000C4B37">
      <w:pPr>
        <w:jc w:val="center"/>
        <w:rPr>
          <w:b/>
          <w:bCs/>
          <w:sz w:val="36"/>
          <w:szCs w:val="36"/>
        </w:rPr>
      </w:pPr>
      <w:r>
        <w:rPr>
          <w:b/>
          <w:bCs/>
          <w:sz w:val="36"/>
          <w:szCs w:val="36"/>
        </w:rPr>
        <w:t>Rules For 7</w:t>
      </w:r>
      <w:r>
        <w:rPr>
          <w:b/>
          <w:bCs/>
          <w:sz w:val="36"/>
          <w:szCs w:val="36"/>
          <w:vertAlign w:val="superscript"/>
        </w:rPr>
        <w:t>th</w:t>
      </w:r>
      <w:r>
        <w:rPr>
          <w:b/>
          <w:bCs/>
          <w:sz w:val="36"/>
          <w:szCs w:val="36"/>
        </w:rPr>
        <w:t xml:space="preserve"> - 8</w:t>
      </w:r>
      <w:r>
        <w:rPr>
          <w:b/>
          <w:bCs/>
          <w:sz w:val="36"/>
          <w:szCs w:val="36"/>
          <w:vertAlign w:val="superscript"/>
        </w:rPr>
        <w:t>th</w:t>
      </w:r>
      <w:r>
        <w:rPr>
          <w:b/>
          <w:bCs/>
          <w:sz w:val="36"/>
          <w:szCs w:val="36"/>
        </w:rPr>
        <w:t xml:space="preserve"> Grade Teams</w:t>
      </w:r>
    </w:p>
    <w:p w:rsidR="000C4B37" w:rsidRDefault="000C4B37">
      <w:pPr>
        <w:jc w:val="center"/>
        <w:rPr>
          <w:sz w:val="28"/>
          <w:szCs w:val="28"/>
        </w:rPr>
      </w:pPr>
    </w:p>
    <w:p w:rsidR="000C4B37" w:rsidRDefault="000C4B37">
      <w:pPr>
        <w:jc w:val="center"/>
        <w:rPr>
          <w:sz w:val="28"/>
          <w:szCs w:val="28"/>
        </w:rPr>
      </w:pPr>
    </w:p>
    <w:p w:rsidR="000C4B37" w:rsidRDefault="000C4B37">
      <w:pPr>
        <w:jc w:val="both"/>
        <w:rPr>
          <w:sz w:val="28"/>
          <w:szCs w:val="28"/>
        </w:rPr>
      </w:pPr>
      <w:r>
        <w:rPr>
          <w:sz w:val="28"/>
          <w:szCs w:val="28"/>
        </w:rPr>
        <w:t>The 7</w:t>
      </w:r>
      <w:r>
        <w:rPr>
          <w:sz w:val="28"/>
          <w:szCs w:val="28"/>
          <w:vertAlign w:val="superscript"/>
        </w:rPr>
        <w:t>th</w:t>
      </w:r>
      <w:r>
        <w:rPr>
          <w:sz w:val="28"/>
          <w:szCs w:val="28"/>
        </w:rPr>
        <w:t xml:space="preserve"> - 8</w:t>
      </w:r>
      <w:r>
        <w:rPr>
          <w:sz w:val="28"/>
          <w:szCs w:val="28"/>
          <w:vertAlign w:val="superscript"/>
        </w:rPr>
        <w:t>th</w:t>
      </w:r>
      <w:r>
        <w:rPr>
          <w:sz w:val="28"/>
          <w:szCs w:val="28"/>
        </w:rPr>
        <w:t xml:space="preserve"> grade basketball games will follow the High School Association Rules, except for the following modifications:</w:t>
      </w:r>
    </w:p>
    <w:p w:rsidR="000C4B37" w:rsidRDefault="000C4B37">
      <w:pPr>
        <w:jc w:val="both"/>
        <w:rPr>
          <w:sz w:val="28"/>
          <w:szCs w:val="28"/>
        </w:rPr>
      </w:pPr>
    </w:p>
    <w:p w:rsidR="000C4B37" w:rsidRDefault="000C4B37" w:rsidP="00737BB0">
      <w:pPr>
        <w:numPr>
          <w:ilvl w:val="0"/>
          <w:numId w:val="1"/>
        </w:numPr>
        <w:ind w:left="360" w:hanging="360"/>
        <w:jc w:val="both"/>
        <w:rPr>
          <w:sz w:val="28"/>
          <w:szCs w:val="28"/>
        </w:rPr>
      </w:pPr>
      <w:r>
        <w:rPr>
          <w:b/>
          <w:bCs/>
          <w:sz w:val="28"/>
          <w:szCs w:val="28"/>
        </w:rPr>
        <w:t>TIME</w:t>
      </w:r>
      <w:r>
        <w:rPr>
          <w:sz w:val="28"/>
          <w:szCs w:val="28"/>
        </w:rPr>
        <w:t>:  Each game will be played in 2 - 16 minute halves, with a running clock, only stopping the last 2 minutes of each half.  Each team will be allowed 4 time outs per game.  Any overtime will be 2 minutes, with a stopping clock, with one more time out for each overtime.  Half time will be 4 minutes long.</w:t>
      </w:r>
    </w:p>
    <w:p w:rsidR="000C4B37" w:rsidRDefault="000C4B37">
      <w:pPr>
        <w:jc w:val="both"/>
        <w:rPr>
          <w:sz w:val="28"/>
          <w:szCs w:val="28"/>
        </w:rPr>
      </w:pPr>
    </w:p>
    <w:p w:rsidR="000C4B37" w:rsidRDefault="000C4B37" w:rsidP="00737BB0">
      <w:pPr>
        <w:numPr>
          <w:ilvl w:val="0"/>
          <w:numId w:val="2"/>
        </w:numPr>
        <w:ind w:left="360" w:hanging="360"/>
        <w:jc w:val="both"/>
        <w:rPr>
          <w:sz w:val="28"/>
          <w:szCs w:val="28"/>
        </w:rPr>
      </w:pPr>
      <w:r>
        <w:rPr>
          <w:b/>
          <w:bCs/>
          <w:sz w:val="28"/>
          <w:szCs w:val="28"/>
        </w:rPr>
        <w:t>DEFENSE</w:t>
      </w:r>
      <w:r>
        <w:rPr>
          <w:sz w:val="28"/>
          <w:szCs w:val="28"/>
        </w:rPr>
        <w:t xml:space="preserve">:  </w:t>
      </w:r>
      <w:r>
        <w:rPr>
          <w:b/>
          <w:bCs/>
          <w:sz w:val="32"/>
          <w:szCs w:val="32"/>
        </w:rPr>
        <w:t xml:space="preserve">MAN - TO - MAN </w:t>
      </w:r>
      <w:r>
        <w:rPr>
          <w:sz w:val="28"/>
          <w:szCs w:val="28"/>
        </w:rPr>
        <w:t xml:space="preserve">must be used.  This may be a switching man-to-man, but they must release any double teaming on a two second count or an illegal defense will be called.  The defensive player must be trying to defend their player within five to eight feet.  Otherwise an illegal defense will be called.  The first illegal zone defense will be a warning, thereafter, a goal tending call will be made.  Full court presses are OK </w:t>
      </w:r>
    </w:p>
    <w:p w:rsidR="000C4B37" w:rsidRDefault="000C4B37">
      <w:pPr>
        <w:jc w:val="both"/>
        <w:rPr>
          <w:sz w:val="28"/>
          <w:szCs w:val="28"/>
        </w:rPr>
      </w:pPr>
    </w:p>
    <w:p w:rsidR="000C4B37" w:rsidRDefault="000C4B37" w:rsidP="00737BB0">
      <w:pPr>
        <w:numPr>
          <w:ilvl w:val="0"/>
          <w:numId w:val="3"/>
        </w:numPr>
        <w:ind w:left="360" w:hanging="360"/>
        <w:jc w:val="both"/>
        <w:rPr>
          <w:sz w:val="28"/>
          <w:szCs w:val="28"/>
        </w:rPr>
      </w:pPr>
      <w:r>
        <w:rPr>
          <w:b/>
          <w:bCs/>
          <w:sz w:val="28"/>
          <w:szCs w:val="28"/>
        </w:rPr>
        <w:t>OFFENSE</w:t>
      </w:r>
      <w:r>
        <w:rPr>
          <w:sz w:val="28"/>
          <w:szCs w:val="28"/>
        </w:rPr>
        <w:t>:  Any legal offense can be used in this age division.</w:t>
      </w:r>
    </w:p>
    <w:p w:rsidR="000C4B37" w:rsidRDefault="000C4B37">
      <w:pPr>
        <w:jc w:val="both"/>
        <w:rPr>
          <w:sz w:val="28"/>
          <w:szCs w:val="28"/>
        </w:rPr>
      </w:pPr>
    </w:p>
    <w:p w:rsidR="000C4B37" w:rsidRDefault="000C4B37" w:rsidP="00737BB0">
      <w:pPr>
        <w:numPr>
          <w:ilvl w:val="0"/>
          <w:numId w:val="4"/>
        </w:numPr>
        <w:ind w:left="360" w:hanging="360"/>
        <w:jc w:val="both"/>
        <w:rPr>
          <w:sz w:val="28"/>
          <w:szCs w:val="28"/>
        </w:rPr>
      </w:pPr>
      <w:r>
        <w:rPr>
          <w:b/>
          <w:bCs/>
          <w:sz w:val="28"/>
          <w:szCs w:val="28"/>
        </w:rPr>
        <w:t>PLAYING TIME</w:t>
      </w:r>
      <w:r>
        <w:rPr>
          <w:sz w:val="28"/>
          <w:szCs w:val="28"/>
        </w:rPr>
        <w:t xml:space="preserve">:  Each player </w:t>
      </w:r>
      <w:r>
        <w:rPr>
          <w:b/>
          <w:bCs/>
          <w:sz w:val="36"/>
          <w:szCs w:val="36"/>
          <w:u w:val="single"/>
        </w:rPr>
        <w:t>MUST PLAY ONE HALF (½)</w:t>
      </w:r>
      <w:r>
        <w:rPr>
          <w:b/>
          <w:bCs/>
          <w:sz w:val="36"/>
          <w:szCs w:val="36"/>
        </w:rPr>
        <w:t xml:space="preserve"> </w:t>
      </w:r>
      <w:r>
        <w:rPr>
          <w:sz w:val="28"/>
          <w:szCs w:val="28"/>
        </w:rPr>
        <w:t>of the game.  The coach can substitute as they wish as long as all the players are getting in half of the game.  All players should have a chance to learn and have fun, regardless of the players experience or ability.  If you are in violation of this rule, the game will be forfeited.  On two coaches will be allowed on the bench.</w:t>
      </w:r>
    </w:p>
    <w:p w:rsidR="000C4B37" w:rsidRDefault="000C4B37">
      <w:pPr>
        <w:jc w:val="both"/>
        <w:rPr>
          <w:sz w:val="28"/>
          <w:szCs w:val="28"/>
        </w:rPr>
      </w:pPr>
    </w:p>
    <w:p w:rsidR="000C4B37" w:rsidRDefault="000C4B37">
      <w:pPr>
        <w:jc w:val="both"/>
        <w:rPr>
          <w:sz w:val="28"/>
          <w:szCs w:val="28"/>
        </w:rPr>
      </w:pPr>
      <w:r>
        <w:rPr>
          <w:sz w:val="28"/>
          <w:szCs w:val="28"/>
        </w:rPr>
        <w:t xml:space="preserve">Again we encourage good sportsmanship to be displayed by the team as well as the coach and parents.  Remember, Utah Jazz Youth Basketball is a program to develop skills, sportsmanship, and progressive competition.  Make it </w:t>
      </w:r>
      <w:r>
        <w:rPr>
          <w:b/>
          <w:bCs/>
          <w:sz w:val="28"/>
          <w:szCs w:val="28"/>
        </w:rPr>
        <w:t xml:space="preserve">“POSITIVE” </w:t>
      </w:r>
      <w:r>
        <w:rPr>
          <w:sz w:val="28"/>
          <w:szCs w:val="28"/>
        </w:rPr>
        <w:t>for all who participate. We appreciate your time and support!!</w:t>
      </w:r>
    </w:p>
    <w:sectPr w:rsidR="000C4B37" w:rsidSect="000C4B37">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7E7" w:rsidRDefault="002C67E7" w:rsidP="000C4B37">
      <w:r>
        <w:separator/>
      </w:r>
    </w:p>
  </w:endnote>
  <w:endnote w:type="continuationSeparator" w:id="0">
    <w:p w:rsidR="002C67E7" w:rsidRDefault="002C67E7" w:rsidP="000C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37" w:rsidRDefault="000C4B37">
    <w:pPr>
      <w:tabs>
        <w:tab w:val="center" w:pos="4320"/>
        <w:tab w:val="right" w:pos="8640"/>
      </w:tabs>
      <w:rPr>
        <w:rFonts w:eastAsia="Times New Roman"/>
        <w:kern w:val="0"/>
      </w:rPr>
    </w:pPr>
  </w:p>
  <w:p w:rsidR="000C4B37" w:rsidRDefault="000C4B37">
    <w:pPr>
      <w:tabs>
        <w:tab w:val="center" w:pos="4320"/>
        <w:tab w:val="right" w:pos="8640"/>
      </w:tabs>
      <w:rPr>
        <w:rFonts w:eastAsia="Times New Roman"/>
        <w:kern w:val="0"/>
      </w:rPr>
    </w:pPr>
  </w:p>
  <w:p w:rsidR="000C4B37" w:rsidRDefault="000C4B3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7E7" w:rsidRDefault="002C67E7" w:rsidP="000C4B37">
      <w:r>
        <w:separator/>
      </w:r>
    </w:p>
  </w:footnote>
  <w:footnote w:type="continuationSeparator" w:id="0">
    <w:p w:rsidR="002C67E7" w:rsidRDefault="002C67E7" w:rsidP="000C4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37" w:rsidRDefault="000C4B37">
    <w:pPr>
      <w:tabs>
        <w:tab w:val="center" w:pos="4320"/>
        <w:tab w:val="right" w:pos="8640"/>
      </w:tabs>
      <w:rPr>
        <w:rFonts w:eastAsia="Times New Roman"/>
        <w:kern w:val="0"/>
      </w:rPr>
    </w:pPr>
  </w:p>
  <w:p w:rsidR="000C4B37" w:rsidRDefault="000C4B37">
    <w:pPr>
      <w:tabs>
        <w:tab w:val="center" w:pos="4320"/>
        <w:tab w:val="right" w:pos="8640"/>
      </w:tabs>
      <w:rPr>
        <w:rFonts w:eastAsia="Times New Roman"/>
        <w:kern w:val="0"/>
      </w:rPr>
    </w:pPr>
  </w:p>
  <w:p w:rsidR="000C4B37" w:rsidRDefault="000C4B3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702F"/>
    <w:multiLevelType w:val="singleLevel"/>
    <w:tmpl w:val="F31052BE"/>
    <w:lvl w:ilvl="0">
      <w:start w:val="1"/>
      <w:numFmt w:val="decimal"/>
      <w:lvlText w:val="%1."/>
      <w:legacy w:legacy="1" w:legacySpace="0" w:legacyIndent="360"/>
      <w:lvlJc w:val="left"/>
      <w:rPr>
        <w:rFonts w:ascii="Times New Roman" w:hAnsi="Times New Roman" w:cs="Times New Roman" w:hint="default"/>
      </w:rPr>
    </w:lvl>
  </w:abstractNum>
  <w:abstractNum w:abstractNumId="1">
    <w:nsid w:val="33225784"/>
    <w:multiLevelType w:val="singleLevel"/>
    <w:tmpl w:val="7996EE12"/>
    <w:lvl w:ilvl="0">
      <w:start w:val="3"/>
      <w:numFmt w:val="decimal"/>
      <w:lvlText w:val="%1."/>
      <w:legacy w:legacy="1" w:legacySpace="0" w:legacyIndent="360"/>
      <w:lvlJc w:val="left"/>
      <w:rPr>
        <w:rFonts w:ascii="Times New Roman" w:hAnsi="Times New Roman" w:cs="Times New Roman" w:hint="default"/>
      </w:rPr>
    </w:lvl>
  </w:abstractNum>
  <w:abstractNum w:abstractNumId="2">
    <w:nsid w:val="52F72652"/>
    <w:multiLevelType w:val="singleLevel"/>
    <w:tmpl w:val="BE2C10D6"/>
    <w:lvl w:ilvl="0">
      <w:start w:val="2"/>
      <w:numFmt w:val="decimal"/>
      <w:lvlText w:val="%1."/>
      <w:legacy w:legacy="1" w:legacySpace="0" w:legacyIndent="360"/>
      <w:lvlJc w:val="left"/>
      <w:rPr>
        <w:rFonts w:ascii="Times New Roman" w:hAnsi="Times New Roman" w:cs="Times New Roman" w:hint="default"/>
      </w:rPr>
    </w:lvl>
  </w:abstractNum>
  <w:abstractNum w:abstractNumId="3">
    <w:nsid w:val="541750B1"/>
    <w:multiLevelType w:val="singleLevel"/>
    <w:tmpl w:val="CA022CDA"/>
    <w:lvl w:ilvl="0">
      <w:start w:val="4"/>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C4B37"/>
    <w:rsid w:val="000C4B37"/>
    <w:rsid w:val="002C67E7"/>
    <w:rsid w:val="0073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Moroni City Treasurer</dc:creator>
  <cp:lastModifiedBy>Moroni City Treasurer</cp:lastModifiedBy>
  <cp:revision>2</cp:revision>
  <cp:lastPrinted>2016-12-09T21:21:00Z</cp:lastPrinted>
  <dcterms:created xsi:type="dcterms:W3CDTF">2016-12-09T21:25:00Z</dcterms:created>
  <dcterms:modified xsi:type="dcterms:W3CDTF">2016-12-09T21:25:00Z</dcterms:modified>
</cp:coreProperties>
</file>